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A4DB" w14:textId="64945F8B" w:rsidR="0086463B" w:rsidRPr="0086463B" w:rsidRDefault="0086463B" w:rsidP="0086463B">
      <w:pPr>
        <w:tabs>
          <w:tab w:val="left" w:pos="5103"/>
        </w:tabs>
        <w:rPr>
          <w:b/>
          <w:spacing w:val="0"/>
        </w:rPr>
      </w:pPr>
      <w:r w:rsidRPr="0086463B">
        <w:rPr>
          <w:b/>
          <w:spacing w:val="0"/>
        </w:rPr>
        <w:t>HANKELEPING</w:t>
      </w:r>
      <w:r w:rsidR="0055541A">
        <w:rPr>
          <w:b/>
          <w:spacing w:val="0"/>
        </w:rPr>
        <w:t xml:space="preserve"> </w:t>
      </w:r>
      <w:r w:rsidR="0055541A" w:rsidRPr="0055541A">
        <w:rPr>
          <w:b/>
          <w:spacing w:val="0"/>
        </w:rPr>
        <w:t>1-18/2024/53</w:t>
      </w:r>
      <w:r w:rsidRPr="0086463B">
        <w:rPr>
          <w:b/>
          <w:spacing w:val="0"/>
        </w:rPr>
        <w:tab/>
      </w:r>
      <w:r w:rsidRPr="0086463B">
        <w:rPr>
          <w:b/>
          <w:spacing w:val="0"/>
        </w:rPr>
        <w:tab/>
      </w:r>
    </w:p>
    <w:p w14:paraId="58B51091" w14:textId="77777777" w:rsidR="0086463B" w:rsidRPr="0086463B" w:rsidRDefault="0086463B" w:rsidP="0086463B">
      <w:pPr>
        <w:ind w:left="5670"/>
        <w:jc w:val="both"/>
        <w:outlineLvl w:val="0"/>
        <w:rPr>
          <w:b/>
          <w:spacing w:val="0"/>
        </w:rPr>
      </w:pPr>
      <w:r w:rsidRPr="0086463B">
        <w:rPr>
          <w:spacing w:val="0"/>
          <w:lang w:eastAsia="et-EE"/>
        </w:rPr>
        <w:t>/Kuupäev vastavalt hilisemale digitaalsele allkirjale/</w:t>
      </w:r>
      <w:r w:rsidRPr="0086463B">
        <w:rPr>
          <w:b/>
          <w:spacing w:val="0"/>
        </w:rPr>
        <w:tab/>
      </w:r>
    </w:p>
    <w:p w14:paraId="35496E8F" w14:textId="77777777" w:rsidR="0086463B" w:rsidRPr="0086463B" w:rsidRDefault="0086463B" w:rsidP="0086463B">
      <w:pPr>
        <w:jc w:val="both"/>
        <w:rPr>
          <w:spacing w:val="0"/>
          <w:lang w:eastAsia="et-EE"/>
        </w:rPr>
      </w:pPr>
    </w:p>
    <w:p w14:paraId="5D2327C2" w14:textId="02818A16" w:rsidR="0086463B" w:rsidRPr="0086463B" w:rsidRDefault="0086463B" w:rsidP="0086463B">
      <w:pPr>
        <w:jc w:val="both"/>
        <w:rPr>
          <w:spacing w:val="0"/>
          <w:lang w:eastAsia="et-EE"/>
        </w:rPr>
      </w:pPr>
    </w:p>
    <w:p w14:paraId="28B92614" w14:textId="77777777" w:rsidR="0086463B" w:rsidRPr="0086463B" w:rsidRDefault="0086463B" w:rsidP="0086463B">
      <w:pPr>
        <w:jc w:val="both"/>
        <w:rPr>
          <w:spacing w:val="0"/>
          <w:lang w:eastAsia="et-EE"/>
        </w:rPr>
      </w:pPr>
    </w:p>
    <w:p w14:paraId="61F6969E" w14:textId="31D9D4E1" w:rsidR="0086463B" w:rsidRPr="0086463B" w:rsidRDefault="0086463B" w:rsidP="0086463B">
      <w:pPr>
        <w:jc w:val="both"/>
        <w:rPr>
          <w:spacing w:val="0"/>
          <w:lang w:eastAsia="et-EE"/>
        </w:rPr>
      </w:pPr>
    </w:p>
    <w:p w14:paraId="4BFD24EF" w14:textId="77777777" w:rsidR="0086463B" w:rsidRPr="0086463B" w:rsidRDefault="0086463B" w:rsidP="0086463B">
      <w:pPr>
        <w:jc w:val="both"/>
        <w:rPr>
          <w:spacing w:val="0"/>
          <w:lang w:eastAsia="et-EE"/>
        </w:rPr>
      </w:pPr>
    </w:p>
    <w:p w14:paraId="497EB020" w14:textId="6FC8F269" w:rsidR="0086463B" w:rsidRPr="0086463B" w:rsidRDefault="0086463B" w:rsidP="0086463B">
      <w:pPr>
        <w:jc w:val="both"/>
        <w:rPr>
          <w:spacing w:val="0"/>
          <w:lang w:eastAsia="et-EE"/>
        </w:rPr>
      </w:pPr>
      <w:r w:rsidRPr="0086463B">
        <w:rPr>
          <w:spacing w:val="0"/>
          <w:lang w:eastAsia="et-EE"/>
        </w:rPr>
        <w:t xml:space="preserve">Riigimetsa Majandamise Keskus, keda esindab </w:t>
      </w:r>
      <w:r w:rsidRPr="0092209A">
        <w:rPr>
          <w:spacing w:val="0"/>
          <w:lang w:eastAsia="et-EE"/>
        </w:rPr>
        <w:t>RMK juhatuse 01.09.2020. a otsusega nr 1-32/71 kinnitatud RMK kinnisvaraosakonna põhimääruse punkti 5.4.6 alusel Andrus Lauren,</w:t>
      </w:r>
      <w:r w:rsidRPr="0086463B">
        <w:rPr>
          <w:spacing w:val="0"/>
          <w:lang w:eastAsia="et-EE"/>
        </w:rPr>
        <w:t xml:space="preserve"> edaspidi nimetatud Ostja, ühelt poolt,</w:t>
      </w:r>
    </w:p>
    <w:p w14:paraId="1C37AA85" w14:textId="77777777" w:rsidR="0086463B" w:rsidRPr="0086463B" w:rsidRDefault="0086463B" w:rsidP="0086463B">
      <w:pPr>
        <w:jc w:val="both"/>
        <w:rPr>
          <w:spacing w:val="0"/>
          <w:lang w:eastAsia="et-EE"/>
        </w:rPr>
      </w:pPr>
      <w:r w:rsidRPr="0086463B">
        <w:rPr>
          <w:spacing w:val="0"/>
          <w:lang w:eastAsia="et-EE"/>
        </w:rPr>
        <w:t>ja</w:t>
      </w:r>
    </w:p>
    <w:p w14:paraId="1E958390" w14:textId="7F073C6B" w:rsidR="0086463B" w:rsidRPr="0086463B" w:rsidRDefault="0086463B" w:rsidP="0086463B">
      <w:pPr>
        <w:jc w:val="both"/>
        <w:rPr>
          <w:spacing w:val="0"/>
          <w:lang w:eastAsia="et-EE"/>
        </w:rPr>
      </w:pPr>
      <w:r w:rsidRPr="0086463B">
        <w:rPr>
          <w:spacing w:val="0"/>
          <w:lang w:eastAsia="et-EE"/>
        </w:rPr>
        <w:t>Aktsiaselts Stokker,</w:t>
      </w:r>
      <w:r>
        <w:rPr>
          <w:spacing w:val="0"/>
          <w:lang w:eastAsia="et-EE"/>
        </w:rPr>
        <w:t xml:space="preserve"> registrikood </w:t>
      </w:r>
      <w:r w:rsidRPr="0086463B">
        <w:rPr>
          <w:spacing w:val="0"/>
          <w:lang w:eastAsia="et-EE"/>
        </w:rPr>
        <w:t>10165452</w:t>
      </w:r>
      <w:r>
        <w:rPr>
          <w:spacing w:val="0"/>
          <w:lang w:eastAsia="et-EE"/>
        </w:rPr>
        <w:t>,</w:t>
      </w:r>
      <w:r w:rsidRPr="0086463B">
        <w:rPr>
          <w:spacing w:val="0"/>
          <w:lang w:eastAsia="et-EE"/>
        </w:rPr>
        <w:t xml:space="preserve"> keda seaduse ja põhikirja alusel esindab juhatuse liige Renee </w:t>
      </w:r>
      <w:proofErr w:type="spellStart"/>
      <w:r w:rsidRPr="0086463B">
        <w:rPr>
          <w:spacing w:val="0"/>
          <w:lang w:eastAsia="et-EE"/>
        </w:rPr>
        <w:t>Preiman</w:t>
      </w:r>
      <w:proofErr w:type="spellEnd"/>
      <w:r w:rsidRPr="0086463B">
        <w:rPr>
          <w:spacing w:val="0"/>
          <w:lang w:eastAsia="et-EE"/>
        </w:rPr>
        <w:t>, edaspidi nimetatud Müüja, teiselt poolt,</w:t>
      </w:r>
    </w:p>
    <w:p w14:paraId="68E4FD95" w14:textId="77777777" w:rsidR="0086463B" w:rsidRPr="0086463B" w:rsidRDefault="0086463B" w:rsidP="0086463B">
      <w:pPr>
        <w:jc w:val="both"/>
        <w:rPr>
          <w:spacing w:val="0"/>
          <w:lang w:eastAsia="et-EE"/>
        </w:rPr>
      </w:pPr>
    </w:p>
    <w:p w14:paraId="33E127E7" w14:textId="77777777" w:rsidR="0086463B" w:rsidRPr="0086463B" w:rsidRDefault="0086463B" w:rsidP="0086463B">
      <w:pPr>
        <w:jc w:val="both"/>
        <w:rPr>
          <w:spacing w:val="0"/>
          <w:lang w:eastAsia="et-EE"/>
        </w:rPr>
      </w:pPr>
      <w:r w:rsidRPr="0086463B">
        <w:rPr>
          <w:spacing w:val="0"/>
          <w:lang w:eastAsia="et-EE"/>
        </w:rPr>
        <w:t>keda nimetatakse edaspidi käesolevas Lepingus Pool või koos Pooled,</w:t>
      </w:r>
    </w:p>
    <w:p w14:paraId="5FC49C89" w14:textId="77777777" w:rsidR="0086463B" w:rsidRPr="0086463B" w:rsidRDefault="0086463B" w:rsidP="0086463B">
      <w:pPr>
        <w:jc w:val="both"/>
        <w:rPr>
          <w:spacing w:val="0"/>
          <w:lang w:eastAsia="et-EE"/>
        </w:rPr>
      </w:pPr>
    </w:p>
    <w:p w14:paraId="14B628E3" w14:textId="458DE945" w:rsidR="0086463B" w:rsidRPr="0086463B" w:rsidRDefault="0086463B" w:rsidP="0086463B">
      <w:pPr>
        <w:jc w:val="both"/>
        <w:rPr>
          <w:spacing w:val="0"/>
          <w:lang w:eastAsia="et-EE"/>
        </w:rPr>
      </w:pPr>
      <w:r w:rsidRPr="0086463B">
        <w:rPr>
          <w:spacing w:val="0"/>
          <w:lang w:eastAsia="et-EE"/>
        </w:rPr>
        <w:t>sõlmisid käesoleva lepingu, edaspidi Leping, avatud menetlusega hanke „Määrdeainete ostmine“ (viitenumber 216644, DHS-i nr-1-47.1888) raames läbiviidud minikonkursi „Määrdeainete ostmise minikonkurss nr 4“ (viitenumber 277506) alusel alljärgnevas:</w:t>
      </w:r>
    </w:p>
    <w:p w14:paraId="2B4B3C45" w14:textId="77777777" w:rsidR="0086463B" w:rsidRPr="0086463B" w:rsidRDefault="0086463B" w:rsidP="0086463B">
      <w:pPr>
        <w:jc w:val="both"/>
        <w:rPr>
          <w:spacing w:val="0"/>
          <w:lang w:eastAsia="et-EE"/>
        </w:rPr>
      </w:pPr>
    </w:p>
    <w:p w14:paraId="3EE9C728" w14:textId="5F33BEED" w:rsidR="0086463B" w:rsidRDefault="0086463B" w:rsidP="0086463B">
      <w:pPr>
        <w:pStyle w:val="Loendilik"/>
        <w:numPr>
          <w:ilvl w:val="0"/>
          <w:numId w:val="1"/>
        </w:numPr>
        <w:jc w:val="both"/>
        <w:rPr>
          <w:spacing w:val="0"/>
          <w:lang w:eastAsia="et-EE"/>
        </w:rPr>
      </w:pPr>
      <w:r w:rsidRPr="0086463B">
        <w:rPr>
          <w:spacing w:val="0"/>
          <w:lang w:eastAsia="et-EE"/>
        </w:rPr>
        <w:t>Lepinguga Ostja ostab ja Müüja kohustub kauba tarnima ja ostjale üle andma vastavalt minikonkursi hankedokumendis esitatud tingimustele.</w:t>
      </w:r>
    </w:p>
    <w:p w14:paraId="3208F5DE" w14:textId="77777777" w:rsidR="0086463B" w:rsidRDefault="0086463B" w:rsidP="0086463B">
      <w:pPr>
        <w:pStyle w:val="Loendilik"/>
        <w:jc w:val="both"/>
        <w:rPr>
          <w:spacing w:val="0"/>
          <w:lang w:eastAsia="et-EE"/>
        </w:rPr>
      </w:pPr>
    </w:p>
    <w:p w14:paraId="284AAE18" w14:textId="4FDBA5CB" w:rsidR="0086463B" w:rsidRDefault="0086463B" w:rsidP="0086463B">
      <w:pPr>
        <w:pStyle w:val="Loendilik"/>
        <w:numPr>
          <w:ilvl w:val="0"/>
          <w:numId w:val="1"/>
        </w:numPr>
        <w:jc w:val="both"/>
        <w:rPr>
          <w:spacing w:val="0"/>
          <w:lang w:eastAsia="et-EE"/>
        </w:rPr>
      </w:pPr>
      <w:r w:rsidRPr="0086463B">
        <w:rPr>
          <w:spacing w:val="0"/>
          <w:lang w:eastAsia="et-EE"/>
        </w:rPr>
        <w:t xml:space="preserve">Lepingu aluseks on avatud menetlusega hanke „Määrdeainete ostmine“ (viitenumber 216644, DHS-i nr-1-47.1888) hankedokumendid, ning Müüja poolt hankes esitatud pakkumus. </w:t>
      </w:r>
    </w:p>
    <w:p w14:paraId="54058C4F" w14:textId="77777777" w:rsidR="0086463B" w:rsidRPr="0086463B" w:rsidRDefault="0086463B" w:rsidP="0086463B">
      <w:pPr>
        <w:pStyle w:val="Loendilik"/>
        <w:rPr>
          <w:spacing w:val="0"/>
          <w:lang w:eastAsia="et-EE"/>
        </w:rPr>
      </w:pPr>
    </w:p>
    <w:p w14:paraId="3B986FA1" w14:textId="38742BA5" w:rsidR="0086463B" w:rsidRDefault="0086463B" w:rsidP="0086463B">
      <w:pPr>
        <w:pStyle w:val="Loendilik"/>
        <w:numPr>
          <w:ilvl w:val="0"/>
          <w:numId w:val="1"/>
        </w:numPr>
        <w:jc w:val="both"/>
        <w:rPr>
          <w:spacing w:val="0"/>
          <w:lang w:eastAsia="et-EE"/>
        </w:rPr>
      </w:pPr>
      <w:r w:rsidRPr="0086463B">
        <w:rPr>
          <w:spacing w:val="0"/>
          <w:lang w:eastAsia="et-EE"/>
        </w:rPr>
        <w:t xml:space="preserve">Ostja tasub Müüjale Lepingu punktis 1 nimetatud Kauba eest 93 459,00 </w:t>
      </w:r>
      <w:r>
        <w:rPr>
          <w:spacing w:val="0"/>
          <w:lang w:eastAsia="et-EE"/>
        </w:rPr>
        <w:t xml:space="preserve">eurot </w:t>
      </w:r>
      <w:r w:rsidRPr="0086463B">
        <w:rPr>
          <w:spacing w:val="0"/>
          <w:lang w:eastAsia="et-EE"/>
        </w:rPr>
        <w:t>(</w:t>
      </w:r>
      <w:r>
        <w:rPr>
          <w:spacing w:val="0"/>
          <w:lang w:eastAsia="et-EE"/>
        </w:rPr>
        <w:t>üheksakümmend kolm tuhat nelisada viiskümmend üheksa</w:t>
      </w:r>
      <w:r w:rsidRPr="0086463B">
        <w:rPr>
          <w:spacing w:val="0"/>
          <w:lang w:eastAsia="et-EE"/>
        </w:rPr>
        <w:t xml:space="preserve">). </w:t>
      </w:r>
    </w:p>
    <w:p w14:paraId="61FF471B" w14:textId="77777777" w:rsidR="0086463B" w:rsidRPr="0086463B" w:rsidRDefault="0086463B" w:rsidP="0086463B">
      <w:pPr>
        <w:pStyle w:val="Loendilik"/>
        <w:rPr>
          <w:spacing w:val="0"/>
          <w:lang w:eastAsia="et-EE"/>
        </w:rPr>
      </w:pPr>
    </w:p>
    <w:p w14:paraId="4C93D8E0" w14:textId="5CB23497" w:rsidR="0086463B" w:rsidRPr="0086463B" w:rsidRDefault="0086463B" w:rsidP="0086463B">
      <w:pPr>
        <w:pStyle w:val="Loendilik"/>
        <w:numPr>
          <w:ilvl w:val="0"/>
          <w:numId w:val="1"/>
        </w:numPr>
        <w:jc w:val="both"/>
        <w:rPr>
          <w:spacing w:val="0"/>
          <w:lang w:eastAsia="et-EE"/>
        </w:rPr>
      </w:pPr>
      <w:r w:rsidRPr="0086463B">
        <w:rPr>
          <w:spacing w:val="0"/>
          <w:lang w:eastAsia="et-EE"/>
        </w:rPr>
        <w:t xml:space="preserve">Hankelepingu müügiperiood on 12 kuud hankelepingu sõlmimisest. </w:t>
      </w:r>
    </w:p>
    <w:p w14:paraId="5EF3F4BF" w14:textId="77777777" w:rsidR="0086463B" w:rsidRPr="0086463B" w:rsidRDefault="0086463B" w:rsidP="0086463B">
      <w:pPr>
        <w:jc w:val="both"/>
        <w:rPr>
          <w:spacing w:val="0"/>
          <w:lang w:eastAsia="et-EE"/>
        </w:rPr>
      </w:pPr>
    </w:p>
    <w:p w14:paraId="50012864" w14:textId="77777777" w:rsidR="0086463B" w:rsidRPr="0086463B" w:rsidRDefault="0086463B" w:rsidP="0086463B">
      <w:pPr>
        <w:jc w:val="both"/>
        <w:rPr>
          <w:spacing w:val="0"/>
          <w:lang w:eastAsia="et-EE"/>
        </w:rPr>
      </w:pPr>
    </w:p>
    <w:p w14:paraId="57775879" w14:textId="77777777" w:rsidR="0086463B" w:rsidRPr="0086463B" w:rsidRDefault="0086463B" w:rsidP="0086463B">
      <w:pPr>
        <w:jc w:val="both"/>
        <w:rPr>
          <w:spacing w:val="0"/>
          <w:lang w:eastAsia="et-EE"/>
        </w:rPr>
      </w:pPr>
    </w:p>
    <w:p w14:paraId="1889F320" w14:textId="77777777" w:rsidR="0086463B" w:rsidRPr="0086463B" w:rsidRDefault="0086463B" w:rsidP="0086463B">
      <w:pPr>
        <w:jc w:val="both"/>
        <w:rPr>
          <w:spacing w:val="0"/>
          <w:lang w:eastAsia="et-EE"/>
        </w:rPr>
      </w:pPr>
    </w:p>
    <w:p w14:paraId="7F40CBF1" w14:textId="77777777" w:rsidR="0086463B" w:rsidRDefault="0086463B" w:rsidP="0086463B">
      <w:pPr>
        <w:jc w:val="both"/>
        <w:rPr>
          <w:spacing w:val="0"/>
          <w:lang w:eastAsia="et-EE"/>
        </w:rPr>
      </w:pPr>
      <w:r w:rsidRPr="0086463B">
        <w:rPr>
          <w:spacing w:val="0"/>
          <w:lang w:eastAsia="et-EE"/>
        </w:rPr>
        <w:t>Poolte allkirjad:</w:t>
      </w:r>
    </w:p>
    <w:p w14:paraId="1352568E" w14:textId="77777777" w:rsidR="0086463B" w:rsidRPr="0086463B" w:rsidRDefault="0086463B" w:rsidP="0086463B">
      <w:pPr>
        <w:jc w:val="both"/>
        <w:rPr>
          <w:spacing w:val="0"/>
          <w:lang w:eastAsia="et-EE"/>
        </w:rPr>
      </w:pPr>
    </w:p>
    <w:p w14:paraId="73DCDB07" w14:textId="77777777" w:rsidR="0086463B" w:rsidRPr="0086463B" w:rsidRDefault="0086463B" w:rsidP="0086463B">
      <w:pPr>
        <w:jc w:val="both"/>
        <w:rPr>
          <w:spacing w:val="0"/>
          <w:lang w:eastAsia="et-EE"/>
        </w:rPr>
      </w:pPr>
      <w:r w:rsidRPr="0086463B">
        <w:rPr>
          <w:spacing w:val="0"/>
          <w:lang w:eastAsia="et-EE"/>
        </w:rPr>
        <w:t xml:space="preserve">Ostja </w:t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  <w:t>Müüja</w:t>
      </w:r>
      <w:r w:rsidRPr="0086463B">
        <w:rPr>
          <w:spacing w:val="0"/>
          <w:lang w:eastAsia="et-EE"/>
        </w:rPr>
        <w:tab/>
      </w:r>
    </w:p>
    <w:p w14:paraId="7ACB8CC2" w14:textId="60C4EE05" w:rsidR="0086463B" w:rsidRPr="0086463B" w:rsidRDefault="0086463B" w:rsidP="0086463B">
      <w:pPr>
        <w:jc w:val="both"/>
        <w:rPr>
          <w:spacing w:val="0"/>
          <w:lang w:eastAsia="et-EE"/>
        </w:rPr>
      </w:pPr>
      <w:r w:rsidRPr="0086463B">
        <w:rPr>
          <w:spacing w:val="0"/>
          <w:lang w:eastAsia="et-EE"/>
        </w:rPr>
        <w:t>Andrus Lauren</w:t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  <w:t xml:space="preserve">Renee </w:t>
      </w:r>
      <w:proofErr w:type="spellStart"/>
      <w:r w:rsidRPr="0086463B">
        <w:rPr>
          <w:spacing w:val="0"/>
          <w:lang w:eastAsia="et-EE"/>
        </w:rPr>
        <w:t>Preiman</w:t>
      </w:r>
      <w:proofErr w:type="spellEnd"/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</w:r>
    </w:p>
    <w:p w14:paraId="6DE3D9FF" w14:textId="77777777" w:rsidR="0086463B" w:rsidRPr="0086463B" w:rsidRDefault="0086463B" w:rsidP="0086463B">
      <w:pPr>
        <w:jc w:val="both"/>
        <w:rPr>
          <w:spacing w:val="0"/>
          <w:lang w:eastAsia="et-EE"/>
        </w:rPr>
      </w:pPr>
      <w:r w:rsidRPr="0086463B">
        <w:rPr>
          <w:spacing w:val="0"/>
          <w:lang w:eastAsia="et-EE"/>
        </w:rPr>
        <w:t>(allkirjastatud digitaalselt)</w:t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</w:r>
      <w:r w:rsidRPr="0086463B">
        <w:rPr>
          <w:spacing w:val="0"/>
          <w:lang w:eastAsia="et-EE"/>
        </w:rPr>
        <w:tab/>
        <w:t>(allkirjastatud digitaalselt)</w:t>
      </w:r>
    </w:p>
    <w:p w14:paraId="744DC007" w14:textId="77777777" w:rsidR="00694B30" w:rsidRDefault="00694B30" w:rsidP="0086463B"/>
    <w:sectPr w:rsidR="0069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46C"/>
    <w:multiLevelType w:val="hybridMultilevel"/>
    <w:tmpl w:val="315019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2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3B"/>
    <w:rsid w:val="0055541A"/>
    <w:rsid w:val="00694B30"/>
    <w:rsid w:val="0086463B"/>
    <w:rsid w:val="0092209A"/>
    <w:rsid w:val="009A5143"/>
    <w:rsid w:val="00B0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3B05"/>
  <w15:chartTrackingRefBased/>
  <w15:docId w15:val="{C0227E19-4737-40CC-88CF-493BF2EE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6463B"/>
    <w:pPr>
      <w:spacing w:after="0" w:line="240" w:lineRule="auto"/>
    </w:pPr>
    <w:rPr>
      <w:rFonts w:ascii="Times New Roman" w:eastAsia="Times New Roman" w:hAnsi="Times New Roman" w:cs="Times New Roman"/>
      <w:spacing w:val="-20"/>
      <w:kern w:val="0"/>
      <w:sz w:val="24"/>
      <w:szCs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64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C6994-A7DB-41C3-A02F-D3CF9D9E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Pärn</dc:creator>
  <cp:keywords/>
  <dc:description/>
  <cp:lastModifiedBy>Mihkel Merimaa</cp:lastModifiedBy>
  <cp:revision>2</cp:revision>
  <dcterms:created xsi:type="dcterms:W3CDTF">2024-04-02T09:28:00Z</dcterms:created>
  <dcterms:modified xsi:type="dcterms:W3CDTF">2024-04-02T09:28:00Z</dcterms:modified>
</cp:coreProperties>
</file>